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16BFD" w14:textId="14C00D2B" w:rsidR="002C4D30" w:rsidRDefault="009238B5" w:rsidP="00552FB8">
      <w:pPr>
        <w:autoSpaceDE w:val="0"/>
        <w:autoSpaceDN w:val="0"/>
        <w:spacing w:after="0" w:line="240" w:lineRule="auto"/>
        <w:ind w:left="-284" w:firstLine="709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В</w:t>
      </w:r>
      <w:r w:rsidRPr="009238B5">
        <w:rPr>
          <w:rFonts w:ascii="Times New Roman" w:hAnsi="Times New Roman"/>
          <w:i/>
          <w:sz w:val="28"/>
          <w:szCs w:val="28"/>
          <w:u w:val="single"/>
        </w:rPr>
        <w:t>едущ</w:t>
      </w:r>
      <w:r>
        <w:rPr>
          <w:rFonts w:ascii="Times New Roman" w:hAnsi="Times New Roman"/>
          <w:i/>
          <w:sz w:val="28"/>
          <w:szCs w:val="28"/>
          <w:u w:val="single"/>
        </w:rPr>
        <w:t>ий</w:t>
      </w:r>
      <w:r w:rsidRPr="009238B5">
        <w:rPr>
          <w:rFonts w:ascii="Times New Roman" w:hAnsi="Times New Roman"/>
          <w:i/>
          <w:sz w:val="28"/>
          <w:szCs w:val="28"/>
          <w:u w:val="single"/>
        </w:rPr>
        <w:t xml:space="preserve"> специалист-эксперт отдела организации исследований в Мировом океане, Арктике и Антарктике Управления мониторинга загрязнения окружающей среды</w:t>
      </w:r>
    </w:p>
    <w:p w14:paraId="3C86EA3C" w14:textId="134EA1E5" w:rsidR="009238B5" w:rsidRDefault="009238B5" w:rsidP="00552FB8">
      <w:pPr>
        <w:autoSpaceDE w:val="0"/>
        <w:autoSpaceDN w:val="0"/>
        <w:spacing w:after="0" w:line="240" w:lineRule="auto"/>
        <w:ind w:left="-284" w:firstLine="709"/>
        <w:jc w:val="center"/>
        <w:rPr>
          <w:rFonts w:ascii="Times New Roman" w:hAnsi="Times New Roman"/>
          <w:sz w:val="28"/>
          <w:szCs w:val="28"/>
        </w:rPr>
      </w:pPr>
    </w:p>
    <w:p w14:paraId="4AA5912D" w14:textId="77777777" w:rsidR="006C0B62" w:rsidRDefault="006C0B62" w:rsidP="00552FB8">
      <w:pPr>
        <w:autoSpaceDE w:val="0"/>
        <w:autoSpaceDN w:val="0"/>
        <w:spacing w:after="0" w:line="240" w:lineRule="auto"/>
        <w:ind w:left="-284" w:firstLine="709"/>
        <w:jc w:val="center"/>
        <w:rPr>
          <w:rFonts w:ascii="Times New Roman" w:hAnsi="Times New Roman"/>
          <w:sz w:val="28"/>
          <w:szCs w:val="28"/>
        </w:rPr>
      </w:pPr>
    </w:p>
    <w:p w14:paraId="43F8B0B9" w14:textId="06C0D685" w:rsidR="00440D75" w:rsidRPr="00DC66FB" w:rsidRDefault="00440D75" w:rsidP="00552FB8">
      <w:pPr>
        <w:autoSpaceDE w:val="0"/>
        <w:autoSpaceDN w:val="0"/>
        <w:spacing w:after="0" w:line="240" w:lineRule="auto"/>
        <w:ind w:left="-284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</w:t>
      </w:r>
      <w:r w:rsidRPr="004F62AF">
        <w:rPr>
          <w:rFonts w:ascii="Times New Roman" w:hAnsi="Times New Roman"/>
          <w:sz w:val="28"/>
          <w:szCs w:val="28"/>
        </w:rPr>
        <w:t>ретендент</w:t>
      </w:r>
      <w:r>
        <w:rPr>
          <w:rFonts w:ascii="Times New Roman" w:hAnsi="Times New Roman"/>
          <w:sz w:val="28"/>
          <w:szCs w:val="28"/>
        </w:rPr>
        <w:t>ам на</w:t>
      </w:r>
      <w:r w:rsidRPr="00440D75">
        <w:rPr>
          <w:rFonts w:ascii="Times New Roman" w:hAnsi="Times New Roman"/>
          <w:sz w:val="28"/>
          <w:szCs w:val="28"/>
        </w:rPr>
        <w:t xml:space="preserve"> замещени</w:t>
      </w:r>
      <w:r>
        <w:rPr>
          <w:rFonts w:ascii="Times New Roman" w:hAnsi="Times New Roman"/>
          <w:sz w:val="28"/>
          <w:szCs w:val="28"/>
        </w:rPr>
        <w:t>е</w:t>
      </w:r>
      <w:r w:rsidRPr="00440D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вакантной</w:t>
      </w:r>
      <w:r w:rsidRPr="00440D75">
        <w:rPr>
          <w:rFonts w:ascii="Times New Roman" w:hAnsi="Times New Roman"/>
          <w:sz w:val="28"/>
          <w:szCs w:val="28"/>
        </w:rPr>
        <w:t xml:space="preserve"> должности </w:t>
      </w:r>
      <w:r w:rsidR="009238B5">
        <w:rPr>
          <w:rFonts w:ascii="Times New Roman" w:hAnsi="Times New Roman"/>
          <w:sz w:val="28"/>
          <w:szCs w:val="28"/>
        </w:rPr>
        <w:t>ведущего</w:t>
      </w:r>
      <w:r w:rsidRPr="00440D75">
        <w:rPr>
          <w:rFonts w:ascii="Times New Roman" w:hAnsi="Times New Roman"/>
          <w:sz w:val="28"/>
          <w:szCs w:val="28"/>
        </w:rPr>
        <w:t xml:space="preserve"> специалиста-эксперта установл</w:t>
      </w:r>
      <w:r>
        <w:rPr>
          <w:rFonts w:ascii="Times New Roman" w:hAnsi="Times New Roman"/>
          <w:sz w:val="28"/>
          <w:szCs w:val="28"/>
        </w:rPr>
        <w:t>ены</w:t>
      </w:r>
      <w:r w:rsidRPr="00440D75">
        <w:rPr>
          <w:rFonts w:ascii="Times New Roman" w:hAnsi="Times New Roman"/>
          <w:sz w:val="28"/>
          <w:szCs w:val="28"/>
        </w:rPr>
        <w:t xml:space="preserve"> </w:t>
      </w:r>
      <w:r w:rsidRPr="00DC66FB">
        <w:rPr>
          <w:rFonts w:ascii="Times New Roman" w:hAnsi="Times New Roman"/>
          <w:b/>
          <w:sz w:val="28"/>
          <w:szCs w:val="28"/>
        </w:rPr>
        <w:t>квалификационные требования, включающие базовые и профессионально - функциональные квалификационные требования.</w:t>
      </w:r>
    </w:p>
    <w:p w14:paraId="7852B653" w14:textId="65A97538" w:rsidR="009238B5" w:rsidRDefault="009238B5" w:rsidP="00630D6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1.   </w:t>
      </w:r>
      <w:r w:rsidR="00630D6D" w:rsidRPr="00630D6D">
        <w:rPr>
          <w:rFonts w:ascii="Times New Roman" w:hAnsi="Times New Roman"/>
          <w:b/>
          <w:sz w:val="28"/>
          <w:szCs w:val="28"/>
        </w:rPr>
        <w:t>Гражданский служащий, замещающий должность ведущего специалиста - эксперта, должен соответствовать следующим</w:t>
      </w:r>
      <w:r w:rsidR="00630D6D" w:rsidRPr="00630D6D">
        <w:rPr>
          <w:rFonts w:ascii="Times New Roman" w:hAnsi="Times New Roman"/>
          <w:b/>
          <w:sz w:val="28"/>
          <w:szCs w:val="28"/>
        </w:rPr>
        <w:t xml:space="preserve"> </w:t>
      </w:r>
      <w:r w:rsidR="00630D6D">
        <w:rPr>
          <w:rFonts w:ascii="Times New Roman" w:hAnsi="Times New Roman"/>
          <w:b/>
          <w:sz w:val="28"/>
          <w:szCs w:val="28"/>
        </w:rPr>
        <w:t>б</w:t>
      </w:r>
      <w:r>
        <w:rPr>
          <w:rFonts w:ascii="Times New Roman" w:hAnsi="Times New Roman"/>
          <w:b/>
          <w:sz w:val="28"/>
          <w:szCs w:val="28"/>
        </w:rPr>
        <w:t>азовы</w:t>
      </w:r>
      <w:r w:rsidR="00630D6D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 xml:space="preserve"> квалификационны</w:t>
      </w:r>
      <w:r w:rsidR="00630D6D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30D6D" w:rsidRPr="00630D6D">
        <w:rPr>
          <w:rFonts w:ascii="Times New Roman" w:hAnsi="Times New Roman"/>
          <w:b/>
          <w:sz w:val="28"/>
          <w:szCs w:val="28"/>
        </w:rPr>
        <w:t>требованиям</w:t>
      </w:r>
      <w:r w:rsidR="00630D6D">
        <w:rPr>
          <w:rFonts w:ascii="Times New Roman" w:hAnsi="Times New Roman"/>
          <w:b/>
          <w:sz w:val="28"/>
          <w:szCs w:val="28"/>
        </w:rPr>
        <w:t>:</w:t>
      </w:r>
    </w:p>
    <w:p w14:paraId="1829824B" w14:textId="2B6F1245" w:rsidR="009238B5" w:rsidRDefault="009238B5" w:rsidP="00552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 Должен иметь высшее образование. </w:t>
      </w:r>
    </w:p>
    <w:p w14:paraId="0B783FB5" w14:textId="5284A8DA" w:rsidR="009238B5" w:rsidRDefault="009238B5" w:rsidP="00552FB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 Для</w:t>
      </w:r>
      <w:r w:rsidR="00630D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должности</w:t>
      </w:r>
      <w:r w:rsidR="00630D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ведущего специалиста-эксперта не установлено требований к стажу гражданской службы или работы по специальности, направлению подготовки. </w:t>
      </w:r>
    </w:p>
    <w:p w14:paraId="1F30A8AC" w14:textId="0108D8DC" w:rsidR="009238B5" w:rsidRDefault="009238B5" w:rsidP="00552FB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 Должен обладать следующими базовыми знаниями и умениями:</w:t>
      </w:r>
    </w:p>
    <w:p w14:paraId="28C37E84" w14:textId="77777777" w:rsidR="009238B5" w:rsidRDefault="009238B5" w:rsidP="00552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знанием государственного языка Российской Федерации (русского языка);</w:t>
      </w:r>
    </w:p>
    <w:p w14:paraId="6ED951FC" w14:textId="77777777" w:rsidR="009238B5" w:rsidRDefault="009238B5" w:rsidP="00552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знаниями основ: </w:t>
      </w:r>
    </w:p>
    <w:p w14:paraId="222B2E0E" w14:textId="1967CF16" w:rsidR="009238B5" w:rsidRDefault="009238B5" w:rsidP="00552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Конституции Российской Федерации</w:t>
      </w:r>
      <w:r w:rsidR="00412B3A">
        <w:rPr>
          <w:rFonts w:ascii="Times New Roman" w:hAnsi="Times New Roman"/>
          <w:sz w:val="28"/>
          <w:szCs w:val="28"/>
        </w:rPr>
        <w:t>;</w:t>
      </w:r>
    </w:p>
    <w:p w14:paraId="6D928C26" w14:textId="77777777" w:rsidR="009238B5" w:rsidRDefault="009238B5" w:rsidP="00552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Федерального закона от 27 мая 2003 г. № 58-ФЗ «О системе государственной службы Российской Федерации»;</w:t>
      </w:r>
    </w:p>
    <w:p w14:paraId="2A178F6F" w14:textId="77777777" w:rsidR="009238B5" w:rsidRDefault="009238B5" w:rsidP="00552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Федерального закона от 27 июля 2004 г. № 79-ФЗ «О государственной гражданской службе Российской Федерации»;</w:t>
      </w:r>
    </w:p>
    <w:p w14:paraId="64E65217" w14:textId="77777777" w:rsidR="009238B5" w:rsidRDefault="009238B5" w:rsidP="00552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 Федерального закона от 25 декабря 2008 г. № 273-ФЗ «О противодействии коррупции»;</w:t>
      </w:r>
    </w:p>
    <w:p w14:paraId="72E8221B" w14:textId="740977A8" w:rsidR="009238B5" w:rsidRDefault="009238B5" w:rsidP="00552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Указа Президента Российской Федерации от 12 августа 2002 года </w:t>
      </w:r>
      <w:r>
        <w:rPr>
          <w:rFonts w:ascii="Times New Roman" w:hAnsi="Times New Roman"/>
          <w:sz w:val="28"/>
          <w:szCs w:val="28"/>
        </w:rPr>
        <w:br/>
        <w:t>№ 885 «Об утверждении общих принципов служебного поведения государственных служащих»;</w:t>
      </w:r>
    </w:p>
    <w:p w14:paraId="4E715946" w14:textId="77777777" w:rsidR="009238B5" w:rsidRDefault="009238B5" w:rsidP="00552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знаниями и умениями в области информационно-коммуникационных технологий;</w:t>
      </w:r>
    </w:p>
    <w:p w14:paraId="6D7AA8D2" w14:textId="77777777" w:rsidR="009238B5" w:rsidRDefault="009238B5" w:rsidP="00552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</w:rPr>
        <w:t xml:space="preserve">порядка работы со служебной информацией; </w:t>
      </w:r>
    </w:p>
    <w:p w14:paraId="15AB6AB1" w14:textId="77777777" w:rsidR="009238B5" w:rsidRDefault="009238B5" w:rsidP="00552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основ делопроизводства; </w:t>
      </w:r>
    </w:p>
    <w:p w14:paraId="6C28B914" w14:textId="77777777" w:rsidR="009238B5" w:rsidRDefault="009238B5" w:rsidP="00552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правил охраны труда и противопожарной безопасности.</w:t>
      </w:r>
    </w:p>
    <w:p w14:paraId="7151179E" w14:textId="41427472" w:rsidR="009238B5" w:rsidRDefault="009238B5" w:rsidP="00552FB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1.4. </w:t>
      </w:r>
      <w:r>
        <w:rPr>
          <w:rFonts w:ascii="Times New Roman" w:hAnsi="Times New Roman"/>
          <w:sz w:val="28"/>
          <w:szCs w:val="28"/>
        </w:rPr>
        <w:t>Умения</w:t>
      </w:r>
      <w:r>
        <w:rPr>
          <w:rFonts w:ascii="Times New Roman" w:hAnsi="Times New Roman"/>
          <w:color w:val="000000"/>
          <w:sz w:val="28"/>
          <w:szCs w:val="28"/>
        </w:rPr>
        <w:t xml:space="preserve"> гражданского служащего, замещающего должность ведущего</w:t>
      </w:r>
      <w:r>
        <w:rPr>
          <w:rFonts w:ascii="Times New Roman" w:hAnsi="Times New Roman"/>
          <w:sz w:val="28"/>
          <w:szCs w:val="28"/>
        </w:rPr>
        <w:t xml:space="preserve"> специалиста-эксперта, включают:</w:t>
      </w:r>
    </w:p>
    <w:p w14:paraId="4F040335" w14:textId="77777777" w:rsidR="009238B5" w:rsidRDefault="009238B5" w:rsidP="00552FB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умение мыслить системно (стратегически);</w:t>
      </w:r>
    </w:p>
    <w:p w14:paraId="67FBD700" w14:textId="77777777" w:rsidR="009238B5" w:rsidRDefault="009238B5" w:rsidP="00552FB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умение планировать, рационально использовать служебное время и достигать результата;</w:t>
      </w:r>
    </w:p>
    <w:p w14:paraId="43741788" w14:textId="46BE8C71" w:rsidR="009238B5" w:rsidRDefault="009238B5" w:rsidP="00552FB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коммуникативные </w:t>
      </w:r>
      <w:r w:rsidR="00630D6D">
        <w:rPr>
          <w:rFonts w:ascii="Times New Roman" w:hAnsi="Times New Roman"/>
          <w:color w:val="000000"/>
          <w:sz w:val="28"/>
          <w:szCs w:val="28"/>
        </w:rPr>
        <w:t>навыки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57B791E6" w14:textId="77777777" w:rsidR="009238B5" w:rsidRDefault="009238B5" w:rsidP="00552FB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умение управлять изменениями;</w:t>
      </w:r>
    </w:p>
    <w:p w14:paraId="3865080F" w14:textId="77777777" w:rsidR="009238B5" w:rsidRDefault="009238B5" w:rsidP="00552FB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умение работать в стрессовых условиях;</w:t>
      </w:r>
    </w:p>
    <w:p w14:paraId="16F309AF" w14:textId="4CBF5406" w:rsidR="009238B5" w:rsidRDefault="009238B5" w:rsidP="00552FB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630D6D">
        <w:rPr>
          <w:rFonts w:ascii="Times New Roman" w:hAnsi="Times New Roman"/>
          <w:color w:val="000000"/>
          <w:sz w:val="28"/>
          <w:szCs w:val="28"/>
        </w:rPr>
        <w:t>стремление</w:t>
      </w:r>
      <w:r>
        <w:rPr>
          <w:rFonts w:ascii="Times New Roman" w:hAnsi="Times New Roman"/>
          <w:color w:val="000000"/>
          <w:sz w:val="28"/>
          <w:szCs w:val="28"/>
        </w:rPr>
        <w:t xml:space="preserve"> совершенствовать свой профессиональный уровень.</w:t>
      </w:r>
    </w:p>
    <w:p w14:paraId="63073A80" w14:textId="77777777" w:rsidR="006C0B62" w:rsidRDefault="006C0B62" w:rsidP="00552FB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A8E78D7" w14:textId="77777777" w:rsidR="009238B5" w:rsidRPr="00552FB8" w:rsidRDefault="00DC66FB" w:rsidP="006C0B62">
      <w:pPr>
        <w:pStyle w:val="Doc-0"/>
        <w:spacing w:line="240" w:lineRule="auto"/>
        <w:ind w:left="0"/>
        <w:rPr>
          <w:b/>
          <w:sz w:val="28"/>
          <w:szCs w:val="28"/>
        </w:rPr>
      </w:pPr>
      <w:r w:rsidRPr="00552FB8">
        <w:rPr>
          <w:b/>
          <w:color w:val="000000"/>
          <w:sz w:val="28"/>
          <w:szCs w:val="28"/>
        </w:rPr>
        <w:lastRenderedPageBreak/>
        <w:t xml:space="preserve">2. </w:t>
      </w:r>
      <w:r w:rsidR="009238B5" w:rsidRPr="00552FB8">
        <w:rPr>
          <w:b/>
          <w:sz w:val="28"/>
          <w:szCs w:val="28"/>
        </w:rPr>
        <w:t xml:space="preserve">Гражданский служащий, замещающий должность </w:t>
      </w:r>
      <w:r w:rsidR="009238B5" w:rsidRPr="00552FB8">
        <w:rPr>
          <w:b/>
          <w:sz w:val="28"/>
          <w:szCs w:val="28"/>
        </w:rPr>
        <w:br/>
        <w:t xml:space="preserve">ведущего специалиста - эксперта, должен соответствовать </w:t>
      </w:r>
      <w:r w:rsidR="009238B5" w:rsidRPr="00552FB8">
        <w:rPr>
          <w:b/>
          <w:sz w:val="28"/>
          <w:szCs w:val="28"/>
        </w:rPr>
        <w:br/>
        <w:t>следующим профессионально - функциональным квалификационным требованиям:</w:t>
      </w:r>
    </w:p>
    <w:p w14:paraId="76BEAE96" w14:textId="520BFB55" w:rsidR="009238B5" w:rsidRDefault="009238B5" w:rsidP="00552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2.1. </w:t>
      </w:r>
      <w:r w:rsidR="00630D6D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олжен иметь высшее образование по направлению(-ям) подготовки (специальности (-ям)) профессионального образования: «компьютерные </w:t>
      </w:r>
      <w:r w:rsidR="00552FB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информационные науки», «информатика и вычислительная техника», «физико-технические науки и технологии», «биологические науки», «науки </w:t>
      </w:r>
      <w:r w:rsidR="00552FB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о Земле», «менеджмент», «государственное и муниципальное управление» или иному направлению подготовки (специальности), для которого </w:t>
      </w:r>
      <w:r>
        <w:rPr>
          <w:rFonts w:ascii="Times New Roman" w:hAnsi="Times New Roman"/>
          <w:bCs/>
          <w:sz w:val="28"/>
          <w:szCs w:val="28"/>
        </w:rPr>
        <w:t>законодательством об образовании Российской Федерации установлено соответствие данному направлению подготовки (специальности), указанному в предыдущих перечнях профессий, специальностей и направлений подготовки</w:t>
      </w:r>
      <w:r>
        <w:rPr>
          <w:rFonts w:ascii="Times New Roman" w:hAnsi="Times New Roman"/>
          <w:sz w:val="28"/>
          <w:szCs w:val="28"/>
        </w:rPr>
        <w:t>.</w:t>
      </w:r>
    </w:p>
    <w:p w14:paraId="0C3CB292" w14:textId="49EA6472" w:rsidR="009238B5" w:rsidRDefault="009238B5" w:rsidP="00552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630D6D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олжен обладать следующими </w:t>
      </w:r>
      <w:r>
        <w:rPr>
          <w:rFonts w:ascii="Times New Roman" w:hAnsi="Times New Roman"/>
          <w:sz w:val="28"/>
          <w:szCs w:val="28"/>
          <w:u w:val="single"/>
        </w:rPr>
        <w:t>профессиональными знаниями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в сфере законодательства Российской Федерации, а именно:</w:t>
      </w:r>
    </w:p>
    <w:p w14:paraId="0F9B4B1B" w14:textId="279E9EAB" w:rsidR="009238B5" w:rsidRDefault="009238B5" w:rsidP="00552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от 19.07.1998 № 113-ФЗ «О гидрометеорологической службе»;</w:t>
      </w:r>
    </w:p>
    <w:p w14:paraId="539D09E6" w14:textId="0B08EEE5" w:rsidR="009238B5" w:rsidRDefault="009238B5" w:rsidP="00552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от 30.11.1995 № 187-ФЗ «О континентальном шельфе Российской Федерации»;</w:t>
      </w:r>
    </w:p>
    <w:p w14:paraId="4A919425" w14:textId="1B605FBD" w:rsidR="009238B5" w:rsidRDefault="009238B5" w:rsidP="00552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от 31.07.1998 № 155-ФЗ «О внутренних морских водах, территориальном море и прилежащей зоне Российской Федерации»;</w:t>
      </w:r>
    </w:p>
    <w:p w14:paraId="4DED363E" w14:textId="0640D0B5" w:rsidR="009238B5" w:rsidRDefault="009238B5" w:rsidP="00552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Федеральный закон от 17.12.1998 № 191-ФЗ «Об исключительной экономической зоне Российской Федерации»; </w:t>
      </w:r>
    </w:p>
    <w:p w14:paraId="2046CA75" w14:textId="1545C1CF" w:rsidR="009238B5" w:rsidRDefault="009238B5" w:rsidP="00552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от 27.07.2006 № 149-ФЗ «Об информации, информационных технологиях и о защите информации»;</w:t>
      </w:r>
    </w:p>
    <w:p w14:paraId="56D1AD7D" w14:textId="5386B7D2" w:rsidR="009238B5" w:rsidRDefault="009238B5" w:rsidP="00552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от 02.05.2006 № 59-ФЗ «О порядке рассмотрения обращений граждан Российской Федерации»;</w:t>
      </w:r>
    </w:p>
    <w:p w14:paraId="44F97D16" w14:textId="21D9356C" w:rsidR="009238B5" w:rsidRDefault="009238B5" w:rsidP="00552FB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 Президента Российской Федерации от 12.08.2002 № 885 </w:t>
      </w:r>
      <w:r>
        <w:rPr>
          <w:rFonts w:ascii="Times New Roman" w:hAnsi="Times New Roman"/>
          <w:sz w:val="28"/>
          <w:szCs w:val="28"/>
        </w:rPr>
        <w:br/>
        <w:t>«Об утверждении общих принципов служебного поведения государственных служащих»;</w:t>
      </w:r>
    </w:p>
    <w:p w14:paraId="32408551" w14:textId="74DB2A41" w:rsidR="009238B5" w:rsidRDefault="009238B5" w:rsidP="00552FB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 Президента Российской Федерации от 01.02.2005 № 110 </w:t>
      </w:r>
      <w:r>
        <w:rPr>
          <w:rFonts w:ascii="Times New Roman" w:hAnsi="Times New Roman"/>
          <w:sz w:val="28"/>
          <w:szCs w:val="28"/>
        </w:rPr>
        <w:br/>
        <w:t>«О проведении аттестации государственных гражданских служащих Российской Федерации»;</w:t>
      </w:r>
    </w:p>
    <w:p w14:paraId="70474379" w14:textId="16F10450" w:rsidR="009238B5" w:rsidRDefault="009238B5" w:rsidP="00552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 Президента Российской Федерации от 01.02.2005№ 113 «О порядке присвоения и сохранения классных чинов государственной гражданской службы Российской Федерации федеральным государственным гражданским служащим»;</w:t>
      </w:r>
    </w:p>
    <w:p w14:paraId="78F46AFF" w14:textId="5F070298" w:rsidR="009238B5" w:rsidRDefault="009238B5" w:rsidP="00552FB8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Правительства Российской Федерации от 23.07.2004 </w:t>
      </w:r>
      <w:r w:rsidR="00552FB8">
        <w:rPr>
          <w:sz w:val="28"/>
          <w:szCs w:val="28"/>
        </w:rPr>
        <w:br/>
      </w:r>
      <w:r>
        <w:rPr>
          <w:sz w:val="28"/>
          <w:szCs w:val="28"/>
        </w:rPr>
        <w:t>№ 372 «О Федеральной службе по гидрометеорологии и мониторингу окружающей среды»;</w:t>
      </w:r>
    </w:p>
    <w:p w14:paraId="53B9A428" w14:textId="2AFB6480" w:rsidR="009238B5" w:rsidRDefault="009238B5" w:rsidP="00552FB8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12.04.2013 </w:t>
      </w:r>
      <w:r w:rsidR="00552FB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№ 327 «О единой государственной информационной системе учета научно-исследовательских, опытно-конструкторских и технологических работ гражданского назначения»; </w:t>
      </w:r>
    </w:p>
    <w:p w14:paraId="13DB858D" w14:textId="6DB6AF6F" w:rsidR="009238B5" w:rsidRDefault="009238B5" w:rsidP="00552FB8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постановление Правительства </w:t>
      </w:r>
      <w:r w:rsidR="00552FB8">
        <w:rPr>
          <w:rFonts w:ascii="Times New Roman" w:hAnsi="Times New Roman"/>
          <w:sz w:val="28"/>
          <w:szCs w:val="28"/>
        </w:rPr>
        <w:t>Российской Федерации</w:t>
      </w:r>
      <w:r>
        <w:rPr>
          <w:rFonts w:ascii="Times New Roman" w:hAnsi="Times New Roman"/>
          <w:sz w:val="28"/>
          <w:szCs w:val="28"/>
        </w:rPr>
        <w:t xml:space="preserve"> от 01.06.2004 </w:t>
      </w:r>
      <w:r w:rsidR="00552FB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№ 260 «О Регламенте Правительства Российской Федерации и Положении </w:t>
      </w:r>
      <w:r w:rsidR="00552FB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об Аппарате Правительства Российской Федерации»;</w:t>
      </w:r>
    </w:p>
    <w:p w14:paraId="679F1EBA" w14:textId="1475342E" w:rsidR="009238B5" w:rsidRDefault="009238B5" w:rsidP="00552FB8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09.01.2014 </w:t>
      </w:r>
      <w:r w:rsidR="00552FB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«выкупа» и зачисления средств, вырученных от его реализации»;</w:t>
      </w:r>
    </w:p>
    <w:p w14:paraId="5E6AC1BA" w14:textId="77777777" w:rsidR="009238B5" w:rsidRDefault="009238B5" w:rsidP="00552FB8">
      <w:pPr>
        <w:pStyle w:val="Default"/>
        <w:tabs>
          <w:tab w:val="left" w:pos="993"/>
          <w:tab w:val="left" w:pos="1134"/>
        </w:tabs>
        <w:ind w:firstLine="709"/>
        <w:jc w:val="both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>распоряжение Правительства Российской Федерации от 03.09.2010 № 1458-р «Об утверждении Стратегии в области гидрометеорологии и смежных с ней областях на период до 2030 года»;</w:t>
      </w:r>
    </w:p>
    <w:p w14:paraId="4096D596" w14:textId="41003B1C" w:rsidR="009238B5" w:rsidRDefault="009238B5" w:rsidP="00552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Морская доктрина морской деятельности Российской Федерации, </w:t>
      </w:r>
      <w:r w:rsidR="00552FB8">
        <w:rPr>
          <w:rFonts w:ascii="Times New Roman" w:hAnsi="Times New Roman"/>
          <w:sz w:val="28"/>
          <w:szCs w:val="28"/>
        </w:rPr>
        <w:t>утвержденная</w:t>
      </w:r>
      <w:r>
        <w:rPr>
          <w:rFonts w:ascii="Times New Roman" w:hAnsi="Times New Roman"/>
          <w:sz w:val="28"/>
          <w:szCs w:val="28"/>
        </w:rPr>
        <w:t xml:space="preserve"> Президентом </w:t>
      </w:r>
      <w:r w:rsidR="00552FB8">
        <w:rPr>
          <w:rFonts w:ascii="Times New Roman" w:hAnsi="Times New Roman"/>
          <w:sz w:val="28"/>
          <w:szCs w:val="28"/>
        </w:rPr>
        <w:t>Российской Федерации</w:t>
      </w:r>
      <w:r>
        <w:rPr>
          <w:rFonts w:ascii="Times New Roman" w:hAnsi="Times New Roman"/>
          <w:sz w:val="28"/>
          <w:szCs w:val="28"/>
        </w:rPr>
        <w:t xml:space="preserve"> 26.07.2015;</w:t>
      </w:r>
    </w:p>
    <w:p w14:paraId="758CAD3C" w14:textId="33987EAF" w:rsidR="009238B5" w:rsidRDefault="009238B5" w:rsidP="00552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Стратегия развития морской деятельности Российской Федерации до 2030 года, утвержденная распоряжением Правительства </w:t>
      </w:r>
      <w:r w:rsidR="00552FB8">
        <w:rPr>
          <w:rFonts w:ascii="Times New Roman" w:hAnsi="Times New Roman"/>
          <w:sz w:val="28"/>
          <w:szCs w:val="28"/>
        </w:rPr>
        <w:t>Российской Федерации</w:t>
      </w:r>
      <w:r>
        <w:rPr>
          <w:rFonts w:ascii="Times New Roman" w:hAnsi="Times New Roman"/>
          <w:sz w:val="28"/>
          <w:szCs w:val="28"/>
        </w:rPr>
        <w:t xml:space="preserve"> от 30.08.2019 № 1930-р.</w:t>
      </w:r>
    </w:p>
    <w:p w14:paraId="30DEDD85" w14:textId="0DA8C79E" w:rsidR="009238B5" w:rsidRDefault="009238B5" w:rsidP="00552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2.3. </w:t>
      </w:r>
      <w:r>
        <w:rPr>
          <w:rFonts w:ascii="Times New Roman" w:hAnsi="Times New Roman"/>
          <w:sz w:val="28"/>
          <w:szCs w:val="28"/>
          <w:u w:val="single"/>
        </w:rPr>
        <w:t>Иные профессиональные знания</w:t>
      </w:r>
      <w:r>
        <w:rPr>
          <w:rFonts w:ascii="Times New Roman" w:hAnsi="Times New Roman"/>
          <w:sz w:val="28"/>
          <w:szCs w:val="28"/>
        </w:rPr>
        <w:t xml:space="preserve"> ведущего специалиста-эксперта должны включать:  </w:t>
      </w:r>
    </w:p>
    <w:p w14:paraId="70E50191" w14:textId="7C40C567" w:rsidR="009238B5" w:rsidRDefault="009238B5" w:rsidP="00552FB8">
      <w:pPr>
        <w:pStyle w:val="a7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знания нормативно-методических документов Росгидромета, определяющих порядок гидрометеорологического обеспечения морской деятельности, производства наблюдений на морских береговых станциях государственной наблюдательной сети Росгидромета, подготовки морских гидрометеорологических анализов и прогнозов;  </w:t>
      </w:r>
    </w:p>
    <w:p w14:paraId="1C7A181B" w14:textId="77777777" w:rsidR="009238B5" w:rsidRDefault="009238B5" w:rsidP="00552FB8">
      <w:pPr>
        <w:pStyle w:val="a7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 правоприменительной практики, включая определения и постановления судов Российской Федерации;</w:t>
      </w:r>
    </w:p>
    <w:p w14:paraId="12FB842D" w14:textId="77777777" w:rsidR="009238B5" w:rsidRDefault="009238B5" w:rsidP="00552FB8">
      <w:pPr>
        <w:pStyle w:val="a7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 методических писем государственных органов, содержащих разъяснения по вопросам, отнесенным к компетенции отдела;</w:t>
      </w:r>
    </w:p>
    <w:p w14:paraId="560A66F2" w14:textId="77777777" w:rsidR="009238B5" w:rsidRDefault="009238B5" w:rsidP="00552FB8">
      <w:pPr>
        <w:pStyle w:val="a7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иные знания, связанные с направлением деятельности и специализацией по направлению деятельности отдела.</w:t>
      </w:r>
    </w:p>
    <w:p w14:paraId="681C3F62" w14:textId="62A19FFF" w:rsidR="009238B5" w:rsidRDefault="009238B5" w:rsidP="00552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2.4.  </w:t>
      </w:r>
      <w:r w:rsidR="00630D6D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олжен обладать следующими </w:t>
      </w:r>
      <w:r>
        <w:rPr>
          <w:rFonts w:ascii="Times New Roman" w:hAnsi="Times New Roman"/>
          <w:sz w:val="28"/>
          <w:szCs w:val="28"/>
          <w:u w:val="single"/>
        </w:rPr>
        <w:t>профессиональными умениями</w:t>
      </w:r>
      <w:r>
        <w:rPr>
          <w:rFonts w:ascii="Times New Roman" w:hAnsi="Times New Roman"/>
          <w:sz w:val="28"/>
          <w:szCs w:val="28"/>
        </w:rPr>
        <w:t xml:space="preserve">:  </w:t>
      </w:r>
    </w:p>
    <w:p w14:paraId="1EB87AE7" w14:textId="77777777" w:rsidR="009238B5" w:rsidRDefault="009238B5" w:rsidP="00552FB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эффективного планирования служебного времени;</w:t>
      </w:r>
    </w:p>
    <w:p w14:paraId="264FC3C4" w14:textId="77777777" w:rsidR="009238B5" w:rsidRDefault="009238B5" w:rsidP="00552FB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обеспечения выполнения поставленных руководством задач;</w:t>
      </w:r>
    </w:p>
    <w:p w14:paraId="5D15F37E" w14:textId="77777777" w:rsidR="009238B5" w:rsidRDefault="009238B5" w:rsidP="00552FB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подготовки деловых писем и нормативно-правовых актов Росгидромета;</w:t>
      </w:r>
    </w:p>
    <w:p w14:paraId="2E2B18F1" w14:textId="22828E5A" w:rsidR="009238B5" w:rsidRDefault="009238B5" w:rsidP="00552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применения прикладных программных продуктов – правовых систем «Гарант», «Консультант»</w:t>
      </w:r>
      <w:r w:rsidR="00630D6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«Нормативная база Росгидромета», «Электронный документооборот»;</w:t>
      </w:r>
    </w:p>
    <w:p w14:paraId="4668AC2B" w14:textId="77777777" w:rsidR="009238B5" w:rsidRDefault="009238B5" w:rsidP="00552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использования рабочей электронной почты, работы в текстовом редакторе, с электронными таблицами и базами данных, использования графических объектов в электронных документах;</w:t>
      </w:r>
    </w:p>
    <w:p w14:paraId="38A1C690" w14:textId="4586E6B7" w:rsidR="009238B5" w:rsidRDefault="009238B5" w:rsidP="00552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подготовки отчетности о выполнении отделом поручений, установленных резолюциями </w:t>
      </w:r>
      <w:r w:rsidR="00630D6D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уководителя Росгидромета, приказами и распоряжениями Росгидромета.</w:t>
      </w:r>
    </w:p>
    <w:p w14:paraId="314B4D18" w14:textId="78F25759" w:rsidR="009238B5" w:rsidRDefault="009238B5" w:rsidP="00552FB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2.5.  </w:t>
      </w:r>
      <w:r w:rsidR="00630D6D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олжен обладать следующими </w:t>
      </w:r>
      <w:r>
        <w:rPr>
          <w:rFonts w:ascii="Times New Roman" w:hAnsi="Times New Roman"/>
          <w:sz w:val="28"/>
          <w:szCs w:val="28"/>
          <w:u w:val="single"/>
        </w:rPr>
        <w:t>функциональными знаниями</w:t>
      </w:r>
      <w:r>
        <w:rPr>
          <w:rFonts w:ascii="Times New Roman" w:hAnsi="Times New Roman"/>
          <w:b/>
          <w:sz w:val="28"/>
          <w:szCs w:val="28"/>
        </w:rPr>
        <w:t>:</w:t>
      </w:r>
    </w:p>
    <w:p w14:paraId="30D94FD6" w14:textId="77777777" w:rsidR="009238B5" w:rsidRDefault="009238B5" w:rsidP="00552FB8">
      <w:pPr>
        <w:tabs>
          <w:tab w:val="left" w:pos="382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1) служебного распорядка центрального аппарата Росгидромета;</w:t>
      </w:r>
    </w:p>
    <w:p w14:paraId="1BD88E79" w14:textId="3B5B8506" w:rsidR="009238B5" w:rsidRDefault="009238B5" w:rsidP="00552FB8">
      <w:pPr>
        <w:tabs>
          <w:tab w:val="left" w:pos="382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порядка работы со служебной информацией</w:t>
      </w:r>
      <w:r w:rsidR="00630D6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основ делопроизводства;</w:t>
      </w:r>
    </w:p>
    <w:p w14:paraId="5DDE879B" w14:textId="77777777" w:rsidR="009238B5" w:rsidRDefault="009238B5" w:rsidP="00552FB8">
      <w:pPr>
        <w:tabs>
          <w:tab w:val="left" w:pos="382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организации труда, процесса прохождения гражданской службы, норм делового общения; </w:t>
      </w:r>
    </w:p>
    <w:p w14:paraId="3D05225F" w14:textId="77777777" w:rsidR="009238B5" w:rsidRDefault="009238B5" w:rsidP="00552FB8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форм и методов работы с применением автоматизированных средств управления; </w:t>
      </w:r>
    </w:p>
    <w:p w14:paraId="090460EB" w14:textId="20A9050E" w:rsidR="009238B5" w:rsidRDefault="009238B5" w:rsidP="00552FB8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правил охраны труда и противопожарной безопасности</w:t>
      </w:r>
      <w:r w:rsidR="00412B3A">
        <w:rPr>
          <w:rFonts w:ascii="Times New Roman" w:hAnsi="Times New Roman"/>
          <w:sz w:val="28"/>
          <w:szCs w:val="28"/>
        </w:rPr>
        <w:t>.</w:t>
      </w:r>
    </w:p>
    <w:p w14:paraId="0806D903" w14:textId="163332F6" w:rsidR="009238B5" w:rsidRDefault="009238B5" w:rsidP="00552F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2.6.  </w:t>
      </w:r>
      <w:r w:rsidR="00630D6D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олжен обладать следующими </w:t>
      </w:r>
      <w:r>
        <w:rPr>
          <w:rFonts w:ascii="Times New Roman" w:hAnsi="Times New Roman"/>
          <w:sz w:val="28"/>
          <w:szCs w:val="28"/>
          <w:u w:val="single"/>
        </w:rPr>
        <w:t>функциональными умениями</w:t>
      </w:r>
      <w:bookmarkStart w:id="0" w:name="_Toc371446498"/>
      <w:bookmarkStart w:id="1" w:name="_Toc370808719"/>
      <w:r>
        <w:rPr>
          <w:rFonts w:ascii="Times New Roman" w:hAnsi="Times New Roman"/>
          <w:sz w:val="28"/>
          <w:szCs w:val="28"/>
        </w:rPr>
        <w:t xml:space="preserve">: </w:t>
      </w:r>
      <w:bookmarkEnd w:id="0"/>
      <w:bookmarkEnd w:id="1"/>
    </w:p>
    <w:p w14:paraId="09C00011" w14:textId="77777777" w:rsidR="009238B5" w:rsidRDefault="009238B5" w:rsidP="00552FB8">
      <w:pPr>
        <w:tabs>
          <w:tab w:val="left" w:pos="5235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подготовки отчетов и писем;</w:t>
      </w:r>
      <w:r>
        <w:rPr>
          <w:rFonts w:ascii="Times New Roman" w:hAnsi="Times New Roman"/>
          <w:sz w:val="28"/>
          <w:szCs w:val="28"/>
        </w:rPr>
        <w:tab/>
      </w:r>
    </w:p>
    <w:p w14:paraId="25CF3397" w14:textId="77777777" w:rsidR="009238B5" w:rsidRDefault="009238B5" w:rsidP="00552FB8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подготовки презентаций и других материалов;</w:t>
      </w:r>
    </w:p>
    <w:p w14:paraId="18FAF02A" w14:textId="77777777" w:rsidR="009238B5" w:rsidRDefault="009238B5" w:rsidP="00552FB8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ведения переписки с министерствами и ведомствами;</w:t>
      </w:r>
    </w:p>
    <w:p w14:paraId="6DDC3998" w14:textId="77777777" w:rsidR="009238B5" w:rsidRDefault="009238B5" w:rsidP="00552FB8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пользования информационно-телекоммуникационными сетями;</w:t>
      </w:r>
    </w:p>
    <w:p w14:paraId="349A8138" w14:textId="4BF69A8D" w:rsidR="009238B5" w:rsidRDefault="009238B5" w:rsidP="00552FB8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эффективным планированием служебного времени</w:t>
      </w:r>
      <w:r w:rsidR="00412B3A">
        <w:rPr>
          <w:rFonts w:ascii="Times New Roman" w:hAnsi="Times New Roman"/>
          <w:sz w:val="28"/>
          <w:szCs w:val="28"/>
        </w:rPr>
        <w:t>;</w:t>
      </w:r>
    </w:p>
    <w:p w14:paraId="265C04B5" w14:textId="77777777" w:rsidR="009238B5" w:rsidRDefault="009238B5" w:rsidP="00552FB8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разработки, рассмотрения и согласования проектов нормативных правовых актов и других документов;</w:t>
      </w:r>
    </w:p>
    <w:p w14:paraId="332D528C" w14:textId="77777777" w:rsidR="009238B5" w:rsidRDefault="009238B5" w:rsidP="00552FB8">
      <w:pPr>
        <w:pStyle w:val="a7"/>
        <w:numPr>
          <w:ilvl w:val="0"/>
          <w:numId w:val="10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подготовки официальных отзывов на проекты нормативных правовых актов;</w:t>
      </w:r>
    </w:p>
    <w:p w14:paraId="6CC48093" w14:textId="77777777" w:rsidR="009238B5" w:rsidRDefault="009238B5" w:rsidP="00552FB8">
      <w:pPr>
        <w:pStyle w:val="a7"/>
        <w:numPr>
          <w:ilvl w:val="0"/>
          <w:numId w:val="10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подготовки методических рекомендаций, разъяснений;</w:t>
      </w:r>
    </w:p>
    <w:p w14:paraId="2520D28C" w14:textId="77777777" w:rsidR="00630D6D" w:rsidRDefault="009238B5" w:rsidP="00630D6D">
      <w:pPr>
        <w:pStyle w:val="a7"/>
        <w:numPr>
          <w:ilvl w:val="0"/>
          <w:numId w:val="10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подготовки аналитических, информационных и других материалов;</w:t>
      </w:r>
    </w:p>
    <w:p w14:paraId="215A065F" w14:textId="300AB079" w:rsidR="009238B5" w:rsidRPr="00630D6D" w:rsidRDefault="009238B5" w:rsidP="00630D6D">
      <w:pPr>
        <w:pStyle w:val="a7"/>
        <w:numPr>
          <w:ilvl w:val="0"/>
          <w:numId w:val="10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0D6D">
        <w:rPr>
          <w:rFonts w:ascii="Times New Roman" w:hAnsi="Times New Roman"/>
          <w:sz w:val="28"/>
          <w:szCs w:val="28"/>
        </w:rPr>
        <w:t>проведения мониторинга применения законодательства.</w:t>
      </w:r>
    </w:p>
    <w:p w14:paraId="6B7645C8" w14:textId="77777777" w:rsidR="00552FB8" w:rsidRDefault="00552FB8" w:rsidP="00552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CCE2365" w14:textId="5AE056FE" w:rsidR="00552FB8" w:rsidRPr="00552FB8" w:rsidRDefault="00552FB8" w:rsidP="00552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52FB8">
        <w:rPr>
          <w:rFonts w:ascii="Times New Roman" w:hAnsi="Times New Roman"/>
          <w:b/>
          <w:sz w:val="28"/>
          <w:szCs w:val="28"/>
        </w:rPr>
        <w:t>Ведущий специалист-эксперт выполняет следующие служебные обязанности:</w:t>
      </w:r>
    </w:p>
    <w:p w14:paraId="5B309615" w14:textId="77777777" w:rsidR="00552FB8" w:rsidRDefault="00552FB8" w:rsidP="00552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 участвует в обеспечении координации и контроле работы Российской научной арктической экспедиции на архипелаге Шпицберген;</w:t>
      </w:r>
    </w:p>
    <w:p w14:paraId="71FA8CE7" w14:textId="77777777" w:rsidR="00552FB8" w:rsidRDefault="00552FB8" w:rsidP="00552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 участвует в обеспечении координации и контроле работы Высокоширотной арктической экспедиции;</w:t>
      </w:r>
    </w:p>
    <w:p w14:paraId="33FC5BA0" w14:textId="77777777" w:rsidR="00552FB8" w:rsidRDefault="00552FB8" w:rsidP="00552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3) участвует в подготовке распорядительных и организационных документов в рамках выполнения работ по модернизации государственной наблюдательной сети в Арктической зоне Российской Федерации;</w:t>
      </w:r>
    </w:p>
    <w:p w14:paraId="7353DD91" w14:textId="0E910788" w:rsidR="00552FB8" w:rsidRDefault="00552FB8" w:rsidP="00552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4) участвует в обеспечении деятельности Межведомственной комиссии по решению задач и рассмотрению вопросов межотраслевого значения </w:t>
      </w:r>
      <w:r>
        <w:rPr>
          <w:rFonts w:ascii="Times New Roman" w:hAnsi="Times New Roman"/>
          <w:bCs/>
          <w:sz w:val="28"/>
          <w:szCs w:val="28"/>
        </w:rPr>
        <w:br/>
        <w:t>в области функционирования единой государственной системы информации об обстановке в Мировом океане;</w:t>
      </w:r>
    </w:p>
    <w:p w14:paraId="7367F8B6" w14:textId="77777777" w:rsidR="00552FB8" w:rsidRDefault="00552FB8" w:rsidP="00552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5) участвует в работах по согласованию с заинтересованными федеральными органами исполнительной власти направлений научных исследований в Арктике, Антарктике и Мировом океане;</w:t>
      </w:r>
    </w:p>
    <w:p w14:paraId="76BD53D4" w14:textId="77777777" w:rsidR="00552FB8" w:rsidRDefault="00552FB8" w:rsidP="00552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6) участвует в подготовке материалов к заседаниям Морской коллегии при Правительстве Российской Федерации, Государственной комиссии по вопросам развития Арктики, Совета Безопасности Российской Федерации, Правительственной комиссии по предупреждению и ликвидации чрезвычайных ситуаций и обеспечению пожарной безопасности;</w:t>
      </w:r>
    </w:p>
    <w:p w14:paraId="5845D3A4" w14:textId="77777777" w:rsidR="00552FB8" w:rsidRDefault="00552FB8" w:rsidP="00552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7) участвует в подготовке материалов к мероприятиям в рамках председательства Российской Федерации в Арктическом совете;</w:t>
      </w:r>
    </w:p>
    <w:p w14:paraId="09D51C83" w14:textId="77777777" w:rsidR="00552FB8" w:rsidRDefault="00552FB8" w:rsidP="00552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8) принимает участие в рассмотрении писем, обращений и заявлений граждан и организаций по вопросам мониторинга радиоактивного загрязнения окружающей среды;</w:t>
      </w:r>
    </w:p>
    <w:p w14:paraId="22A95C11" w14:textId="097CA9F6" w:rsidR="00C640FC" w:rsidRPr="00552FB8" w:rsidRDefault="00552FB8" w:rsidP="00552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9) выполняет иные поручения заместителя начальника управления - начальника отдела в рамках задач и функций, возложенных на отдел.</w:t>
      </w:r>
    </w:p>
    <w:sectPr w:rsidR="00C640FC" w:rsidRPr="00552FB8" w:rsidSect="006C0B62">
      <w:headerReference w:type="default" r:id="rId8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561F4" w14:textId="77777777" w:rsidR="00B3021A" w:rsidRDefault="00B3021A" w:rsidP="00FE74BC">
      <w:pPr>
        <w:spacing w:after="0" w:line="240" w:lineRule="auto"/>
      </w:pPr>
      <w:r>
        <w:separator/>
      </w:r>
    </w:p>
  </w:endnote>
  <w:endnote w:type="continuationSeparator" w:id="0">
    <w:p w14:paraId="19330EA6" w14:textId="77777777" w:rsidR="00B3021A" w:rsidRDefault="00B3021A" w:rsidP="00FE7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F83BB" w14:textId="77777777" w:rsidR="00B3021A" w:rsidRDefault="00B3021A" w:rsidP="00FE74BC">
      <w:pPr>
        <w:spacing w:after="0" w:line="240" w:lineRule="auto"/>
      </w:pPr>
      <w:r>
        <w:separator/>
      </w:r>
    </w:p>
  </w:footnote>
  <w:footnote w:type="continuationSeparator" w:id="0">
    <w:p w14:paraId="7886FD85" w14:textId="77777777" w:rsidR="00B3021A" w:rsidRDefault="00B3021A" w:rsidP="00FE7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5529853"/>
      <w:docPartObj>
        <w:docPartGallery w:val="Page Numbers (Top of Page)"/>
        <w:docPartUnique/>
      </w:docPartObj>
    </w:sdtPr>
    <w:sdtContent>
      <w:p w14:paraId="75C9DDE8" w14:textId="77EE8E97" w:rsidR="006C0B62" w:rsidRDefault="006C0B6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1EA1E4" w14:textId="77777777" w:rsidR="006C0B62" w:rsidRDefault="006C0B6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26A4"/>
    <w:multiLevelType w:val="multilevel"/>
    <w:tmpl w:val="8EACDC9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E5AB6"/>
    <w:multiLevelType w:val="multilevel"/>
    <w:tmpl w:val="090ED9B6"/>
    <w:lvl w:ilvl="0">
      <w:start w:val="3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4">
      <w:start w:val="10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B61BB2"/>
    <w:multiLevelType w:val="hybridMultilevel"/>
    <w:tmpl w:val="84A65C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ED55B25"/>
    <w:multiLevelType w:val="hybridMultilevel"/>
    <w:tmpl w:val="D550E82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41F506F6"/>
    <w:multiLevelType w:val="multilevel"/>
    <w:tmpl w:val="090ED9B6"/>
    <w:lvl w:ilvl="0">
      <w:start w:val="3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4">
      <w:start w:val="10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DA3356"/>
    <w:multiLevelType w:val="hybridMultilevel"/>
    <w:tmpl w:val="517430BE"/>
    <w:lvl w:ilvl="0" w:tplc="8FF2AF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8FB6263"/>
    <w:multiLevelType w:val="hybridMultilevel"/>
    <w:tmpl w:val="3FB8C54A"/>
    <w:lvl w:ilvl="0" w:tplc="CC7EACF2">
      <w:start w:val="7"/>
      <w:numFmt w:val="decimal"/>
      <w:lvlText w:val="%1)"/>
      <w:lvlJc w:val="left"/>
      <w:pPr>
        <w:ind w:left="427" w:hanging="360"/>
      </w:pPr>
    </w:lvl>
    <w:lvl w:ilvl="1" w:tplc="04190019">
      <w:start w:val="1"/>
      <w:numFmt w:val="lowerLetter"/>
      <w:lvlText w:val="%2."/>
      <w:lvlJc w:val="left"/>
      <w:pPr>
        <w:ind w:left="1147" w:hanging="360"/>
      </w:pPr>
    </w:lvl>
    <w:lvl w:ilvl="2" w:tplc="0419001B">
      <w:start w:val="1"/>
      <w:numFmt w:val="lowerRoman"/>
      <w:lvlText w:val="%3."/>
      <w:lvlJc w:val="right"/>
      <w:pPr>
        <w:ind w:left="1867" w:hanging="180"/>
      </w:pPr>
    </w:lvl>
    <w:lvl w:ilvl="3" w:tplc="0419000F">
      <w:start w:val="1"/>
      <w:numFmt w:val="decimal"/>
      <w:lvlText w:val="%4."/>
      <w:lvlJc w:val="left"/>
      <w:pPr>
        <w:ind w:left="2587" w:hanging="360"/>
      </w:pPr>
    </w:lvl>
    <w:lvl w:ilvl="4" w:tplc="04190019">
      <w:start w:val="1"/>
      <w:numFmt w:val="lowerLetter"/>
      <w:lvlText w:val="%5."/>
      <w:lvlJc w:val="left"/>
      <w:pPr>
        <w:ind w:left="3307" w:hanging="360"/>
      </w:pPr>
    </w:lvl>
    <w:lvl w:ilvl="5" w:tplc="0419001B">
      <w:start w:val="1"/>
      <w:numFmt w:val="lowerRoman"/>
      <w:lvlText w:val="%6."/>
      <w:lvlJc w:val="right"/>
      <w:pPr>
        <w:ind w:left="4027" w:hanging="180"/>
      </w:pPr>
    </w:lvl>
    <w:lvl w:ilvl="6" w:tplc="0419000F">
      <w:start w:val="1"/>
      <w:numFmt w:val="decimal"/>
      <w:lvlText w:val="%7."/>
      <w:lvlJc w:val="left"/>
      <w:pPr>
        <w:ind w:left="4747" w:hanging="360"/>
      </w:pPr>
    </w:lvl>
    <w:lvl w:ilvl="7" w:tplc="04190019">
      <w:start w:val="1"/>
      <w:numFmt w:val="lowerLetter"/>
      <w:lvlText w:val="%8."/>
      <w:lvlJc w:val="left"/>
      <w:pPr>
        <w:ind w:left="5467" w:hanging="360"/>
      </w:pPr>
    </w:lvl>
    <w:lvl w:ilvl="8" w:tplc="0419001B">
      <w:start w:val="1"/>
      <w:numFmt w:val="lowerRoman"/>
      <w:lvlText w:val="%9."/>
      <w:lvlJc w:val="right"/>
      <w:pPr>
        <w:ind w:left="6187" w:hanging="180"/>
      </w:pPr>
    </w:lvl>
  </w:abstractNum>
  <w:abstractNum w:abstractNumId="7" w15:restartNumberingAfterBreak="0">
    <w:nsid w:val="5B87074D"/>
    <w:multiLevelType w:val="hybridMultilevel"/>
    <w:tmpl w:val="03AC4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04B51"/>
    <w:multiLevelType w:val="multilevel"/>
    <w:tmpl w:val="090ED9B6"/>
    <w:lvl w:ilvl="0">
      <w:start w:val="3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4">
      <w:start w:val="10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A4C07F2"/>
    <w:multiLevelType w:val="multilevel"/>
    <w:tmpl w:val="090ED9B6"/>
    <w:lvl w:ilvl="0">
      <w:start w:val="3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4">
      <w:start w:val="10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9"/>
  </w:num>
  <w:num w:numId="6">
    <w:abstractNumId w:val="4"/>
  </w:num>
  <w:num w:numId="7">
    <w:abstractNumId w:val="8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4BC"/>
    <w:rsid w:val="000420B0"/>
    <w:rsid w:val="00063BEB"/>
    <w:rsid w:val="0009419F"/>
    <w:rsid w:val="000D1072"/>
    <w:rsid w:val="000F2AF5"/>
    <w:rsid w:val="00184AF0"/>
    <w:rsid w:val="001B100E"/>
    <w:rsid w:val="001B36E5"/>
    <w:rsid w:val="001B5864"/>
    <w:rsid w:val="001C0384"/>
    <w:rsid w:val="002002C0"/>
    <w:rsid w:val="002110EB"/>
    <w:rsid w:val="002154EF"/>
    <w:rsid w:val="002871F4"/>
    <w:rsid w:val="002A7E51"/>
    <w:rsid w:val="002C4D30"/>
    <w:rsid w:val="002E3D8E"/>
    <w:rsid w:val="00372F71"/>
    <w:rsid w:val="00391279"/>
    <w:rsid w:val="00405C81"/>
    <w:rsid w:val="00412B3A"/>
    <w:rsid w:val="00425A51"/>
    <w:rsid w:val="00440D75"/>
    <w:rsid w:val="004F62AF"/>
    <w:rsid w:val="00507C81"/>
    <w:rsid w:val="00546479"/>
    <w:rsid w:val="00552FB8"/>
    <w:rsid w:val="00556E9A"/>
    <w:rsid w:val="005A1331"/>
    <w:rsid w:val="005C693F"/>
    <w:rsid w:val="00607099"/>
    <w:rsid w:val="00617BA9"/>
    <w:rsid w:val="00630524"/>
    <w:rsid w:val="00630D6D"/>
    <w:rsid w:val="0064689D"/>
    <w:rsid w:val="006B40D4"/>
    <w:rsid w:val="006C0B62"/>
    <w:rsid w:val="006C26DE"/>
    <w:rsid w:val="006C5413"/>
    <w:rsid w:val="006F1F11"/>
    <w:rsid w:val="007671F3"/>
    <w:rsid w:val="0076794F"/>
    <w:rsid w:val="00774AD7"/>
    <w:rsid w:val="007C4052"/>
    <w:rsid w:val="008231F2"/>
    <w:rsid w:val="008910FD"/>
    <w:rsid w:val="008942C0"/>
    <w:rsid w:val="008945B9"/>
    <w:rsid w:val="009238B5"/>
    <w:rsid w:val="009A610E"/>
    <w:rsid w:val="009E0493"/>
    <w:rsid w:val="00A11D5B"/>
    <w:rsid w:val="00A42ECB"/>
    <w:rsid w:val="00AB412A"/>
    <w:rsid w:val="00AB68C2"/>
    <w:rsid w:val="00AD530D"/>
    <w:rsid w:val="00B10F60"/>
    <w:rsid w:val="00B16E74"/>
    <w:rsid w:val="00B3021A"/>
    <w:rsid w:val="00B76599"/>
    <w:rsid w:val="00BF7652"/>
    <w:rsid w:val="00C640FC"/>
    <w:rsid w:val="00CD5FC1"/>
    <w:rsid w:val="00D32316"/>
    <w:rsid w:val="00DA040B"/>
    <w:rsid w:val="00DC66FB"/>
    <w:rsid w:val="00DD2369"/>
    <w:rsid w:val="00DD6FD1"/>
    <w:rsid w:val="00E3314C"/>
    <w:rsid w:val="00E77A81"/>
    <w:rsid w:val="00E808DB"/>
    <w:rsid w:val="00EC2F1E"/>
    <w:rsid w:val="00EE7F56"/>
    <w:rsid w:val="00F00E81"/>
    <w:rsid w:val="00F36D5A"/>
    <w:rsid w:val="00F44F88"/>
    <w:rsid w:val="00F7610F"/>
    <w:rsid w:val="00F92CE6"/>
    <w:rsid w:val="00FA0EC6"/>
    <w:rsid w:val="00FE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470E1"/>
  <w15:docId w15:val="{0DF6FCB1-0D74-4A02-AFE2-7E78AC1B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864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A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74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3">
    <w:name w:val="Hyperlink"/>
    <w:uiPriority w:val="99"/>
    <w:rsid w:val="00FE74BC"/>
    <w:rPr>
      <w:rFonts w:cs="Times New Roman"/>
      <w:color w:val="0000FF"/>
      <w:u w:val="single"/>
    </w:rPr>
  </w:style>
  <w:style w:type="paragraph" w:styleId="a4">
    <w:name w:val="footnote text"/>
    <w:basedOn w:val="a"/>
    <w:link w:val="a5"/>
    <w:rsid w:val="00FE74BC"/>
    <w:pPr>
      <w:spacing w:after="0" w:line="240" w:lineRule="auto"/>
      <w:jc w:val="both"/>
    </w:pPr>
    <w:rPr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rsid w:val="00FE74BC"/>
    <w:rPr>
      <w:rFonts w:ascii="Calibri" w:eastAsia="Times New Roman" w:hAnsi="Calibri" w:cs="Times New Roman"/>
      <w:sz w:val="20"/>
      <w:szCs w:val="20"/>
    </w:rPr>
  </w:style>
  <w:style w:type="character" w:styleId="a6">
    <w:name w:val="footnote reference"/>
    <w:rsid w:val="00FE74BC"/>
    <w:rPr>
      <w:rFonts w:cs="Times New Roman"/>
      <w:vertAlign w:val="superscript"/>
    </w:rPr>
  </w:style>
  <w:style w:type="paragraph" w:styleId="a7">
    <w:name w:val="List Paragraph"/>
    <w:basedOn w:val="a"/>
    <w:link w:val="a8"/>
    <w:uiPriority w:val="99"/>
    <w:qFormat/>
    <w:rsid w:val="00FE74BC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a8">
    <w:name w:val="Абзац списка Знак"/>
    <w:link w:val="a7"/>
    <w:uiPriority w:val="99"/>
    <w:locked/>
    <w:rsid w:val="00FE74B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84A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2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20B0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4F62AF"/>
    <w:pPr>
      <w:spacing w:after="0" w:line="240" w:lineRule="auto"/>
      <w:ind w:left="142" w:firstLine="425"/>
      <w:jc w:val="both"/>
    </w:pPr>
    <w:rPr>
      <w:rFonts w:ascii="Times New Roman" w:hAnsi="Times New Roman"/>
      <w:sz w:val="24"/>
      <w:szCs w:val="20"/>
      <w:lang w:val="x-none"/>
    </w:rPr>
  </w:style>
  <w:style w:type="character" w:customStyle="1" w:styleId="30">
    <w:name w:val="Основной текст с отступом 3 Знак"/>
    <w:basedOn w:val="a0"/>
    <w:link w:val="3"/>
    <w:rsid w:val="004F62AF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Doc-">
    <w:name w:val="Doc-Т внутри нумерации Знак"/>
    <w:link w:val="Doc-0"/>
    <w:uiPriority w:val="99"/>
    <w:locked/>
    <w:rsid w:val="009238B5"/>
    <w:rPr>
      <w:rFonts w:ascii="Times New Roman" w:hAnsi="Times New Roman" w:cs="Times New Roman"/>
    </w:rPr>
  </w:style>
  <w:style w:type="paragraph" w:customStyle="1" w:styleId="Doc-0">
    <w:name w:val="Doc-Т внутри нумерации"/>
    <w:basedOn w:val="a"/>
    <w:link w:val="Doc-"/>
    <w:uiPriority w:val="99"/>
    <w:rsid w:val="009238B5"/>
    <w:pPr>
      <w:spacing w:after="0" w:line="360" w:lineRule="auto"/>
      <w:ind w:left="720" w:firstLine="709"/>
      <w:jc w:val="both"/>
    </w:pPr>
    <w:rPr>
      <w:rFonts w:ascii="Times New Roman" w:eastAsiaTheme="minorHAnsi" w:hAnsi="Times New Roman"/>
      <w:lang w:eastAsia="en-US"/>
    </w:rPr>
  </w:style>
  <w:style w:type="paragraph" w:customStyle="1" w:styleId="Default">
    <w:name w:val="Default"/>
    <w:rsid w:val="009238B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6C0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C0B62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6C0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C0B6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5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0C448-178E-4870-89E3-B66B65B9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1402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Малютина Наталья Петровна</dc:creator>
  <cp:lastModifiedBy>Красова Наталья Петровна</cp:lastModifiedBy>
  <cp:revision>5</cp:revision>
  <cp:lastPrinted>2019-04-17T07:10:00Z</cp:lastPrinted>
  <dcterms:created xsi:type="dcterms:W3CDTF">2022-02-26T19:54:00Z</dcterms:created>
  <dcterms:modified xsi:type="dcterms:W3CDTF">2022-03-01T11:21:00Z</dcterms:modified>
</cp:coreProperties>
</file>